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города Иркутска</w:t>
      </w: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 детского творчества №2</w:t>
      </w: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План-график деятельности региональной инновационной площадки </w:t>
      </w:r>
      <w:r w:rsidRPr="003E365E">
        <w:rPr>
          <w:rFonts w:ascii="Times New Roman" w:hAnsi="Times New Roman" w:cs="Times New Roman"/>
          <w:b/>
          <w:sz w:val="28"/>
          <w:szCs w:val="28"/>
        </w:rPr>
        <w:t>«</w:t>
      </w:r>
      <w:r w:rsidRPr="003E365E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Формирование у обучающихся универсальных компетенций/базовых навыков </w:t>
      </w:r>
      <w:r w:rsidRPr="003E365E">
        <w:rPr>
          <w:rFonts w:ascii="Times New Roman" w:eastAsia="Calibri" w:hAnsi="Times New Roman" w:cs="Times New Roman"/>
          <w:b/>
          <w:sz w:val="28"/>
          <w:szCs w:val="28"/>
          <w:lang w:val="en-US"/>
        </w:rPr>
        <w:t>XXI</w:t>
      </w:r>
      <w:r w:rsidRPr="003E365E">
        <w:rPr>
          <w:rFonts w:ascii="Times New Roman" w:eastAsia="Calibri" w:hAnsi="Times New Roman" w:cs="Times New Roman"/>
          <w:b/>
          <w:sz w:val="28"/>
          <w:szCs w:val="28"/>
        </w:rPr>
        <w:t xml:space="preserve"> века в условиях дополнительного образования»</w:t>
      </w: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365E">
        <w:rPr>
          <w:rFonts w:ascii="Times New Roman" w:eastAsia="Calibri" w:hAnsi="Times New Roman" w:cs="Times New Roman"/>
          <w:b/>
          <w:sz w:val="28"/>
          <w:szCs w:val="28"/>
        </w:rPr>
        <w:t xml:space="preserve"> на 2025 год</w:t>
      </w: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FB8" w:rsidRDefault="006C4FB8" w:rsidP="006C4F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Иркутск, 2025 г.</w:t>
      </w:r>
    </w:p>
    <w:p w:rsidR="00DB11F9" w:rsidRDefault="006C4FB8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8FC8B53" wp14:editId="3B79E863">
            <wp:simplePos x="0" y="0"/>
            <wp:positionH relativeFrom="column">
              <wp:posOffset>-1080135</wp:posOffset>
            </wp:positionH>
            <wp:positionV relativeFrom="paragraph">
              <wp:posOffset>-291465</wp:posOffset>
            </wp:positionV>
            <wp:extent cx="7556500" cy="9734550"/>
            <wp:effectExtent l="0" t="0" r="6350" b="0"/>
            <wp:wrapThrough wrapText="bothSides">
              <wp:wrapPolygon edited="0">
                <wp:start x="0" y="0"/>
                <wp:lineTo x="0" y="21558"/>
                <wp:lineTo x="21564" y="21558"/>
                <wp:lineTo x="21564" y="0"/>
                <wp:lineTo x="0" y="0"/>
              </wp:wrapPolygon>
            </wp:wrapThrough>
            <wp:docPr id="1" name="Рисунок 1" descr="C:\Users\ДДТ2\Downloads\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2\Downloads\12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973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B8"/>
    <w:rsid w:val="006C4FB8"/>
    <w:rsid w:val="00712054"/>
    <w:rsid w:val="00C605E0"/>
    <w:rsid w:val="00D0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ДДТ2</dc:creator>
  <cp:lastModifiedBy>ДДТ2</cp:lastModifiedBy>
  <cp:revision>2</cp:revision>
  <dcterms:created xsi:type="dcterms:W3CDTF">2025-10-08T04:45:00Z</dcterms:created>
  <dcterms:modified xsi:type="dcterms:W3CDTF">2025-10-08T06:05:00Z</dcterms:modified>
</cp:coreProperties>
</file>